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楷体_GB2312" w:hAnsi="楷体_GB2312" w:eastAsia="楷体_GB2312"/>
          <w:sz w:val="48"/>
          <w:lang w:val="en-US" w:eastAsia="zh-CN"/>
        </w:rPr>
      </w:pPr>
      <w:r>
        <w:rPr>
          <w:rFonts w:hint="eastAsia" w:ascii="楷体_GB2312" w:hAnsi="楷体_GB2312" w:eastAsia="楷体_GB2312"/>
          <w:sz w:val="48"/>
          <w:lang w:val="en-US" w:eastAsia="zh-CN"/>
        </w:rPr>
        <w:t>产品规格书</w:t>
      </w:r>
    </w:p>
    <w:p>
      <w:pPr>
        <w:ind w:left="0" w:leftChars="0" w:right="0" w:rightChars="0" w:firstLine="0" w:firstLineChars="0"/>
        <w:jc w:val="center"/>
        <w:rPr>
          <w:rFonts w:hint="eastAsia" w:ascii="楷体_GB2312" w:hAnsi="楷体_GB2312" w:eastAsia="楷体_GB2312"/>
          <w:sz w:val="48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楷体_GB2312" w:hAnsi="楷体_GB2312" w:eastAsia="楷体_GB2312"/>
          <w:sz w:val="48"/>
          <w:lang w:val="en-US" w:eastAsia="zh-CN"/>
        </w:rPr>
      </w:pPr>
      <w:r>
        <w:rPr>
          <w:rFonts w:hint="eastAsia"/>
          <w:sz w:val="30"/>
          <w:vertAlign w:val="baseline"/>
          <w:lang w:val="en-US" w:eastAsia="zh-CN"/>
        </w:rPr>
        <w:t>P3.91</w:t>
      </w:r>
      <w:r>
        <w:rPr>
          <w:rFonts w:hint="eastAsia"/>
          <w:sz w:val="24"/>
          <w:vertAlign w:val="baseline"/>
          <w:lang w:val="en-US" w:eastAsia="zh-CN"/>
        </w:rPr>
        <w:t xml:space="preserve"> 表贴三合一技术参数INDOOR P3.91 SMD 3IN1 TECHNICAL PARAMETERS</w:t>
      </w:r>
    </w:p>
    <w:p>
      <w:pPr>
        <w:ind w:left="0" w:leftChars="0" w:right="0" w:rightChars="0" w:firstLine="0" w:firstLineChars="0"/>
        <w:jc w:val="left"/>
        <w:rPr>
          <w:rFonts w:hint="eastAsia" w:ascii="楷体_GB2312" w:hAnsi="楷体_GB2312" w:eastAsia="楷体_GB2312"/>
          <w:sz w:val="21"/>
          <w:lang w:val="en-US" w:eastAsia="zh-CN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模组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Unit Module </w:t>
            </w: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项目           Item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参数 Parameter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产品型号       Model Number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HX-P3.91-16S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模组尺寸       Module size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250mm*250mm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物理点间距     Pixel pitch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3.91mm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物理密度       Pixels Density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65536点/m2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发光点颜色     Pixel configuration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1R1G1B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LED封装   </w:t>
            </w:r>
            <w:r>
              <w:rPr>
                <w:rFonts w:hint="eastAsia"/>
                <w:sz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Package mode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SMD2121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模组分别率     Pixel resolution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64dots(W)*64 dots(H)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模组最大功耗   Max Power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Merge w:val="restart"/>
            <w:vAlign w:val="center"/>
          </w:tcPr>
          <w:p>
            <w:pPr>
              <w:kinsoku/>
              <w:autoSpaceDE/>
              <w:autoSpaceDN w:val="0"/>
              <w:spacing w:before="53" w:beforeLines="0" w:after="53" w:afterLines="0" w:line="315" w:lineRule="atLeast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模组厚度       </w:t>
            </w:r>
            <w:r>
              <w:rPr>
                <w:rFonts w:hint="default"/>
                <w:snapToGrid/>
                <w:sz w:val="21"/>
                <w:lang w:eastAsia="zh-CN"/>
              </w:rPr>
              <w:t>Module thickness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14.66mm（不含磁铁）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26.55mm（含磁铁）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模组重量       Weight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0.573kg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驱动方式       Drive type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恒流驱动Constant drive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扫描方式       Scan mode 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1/16扫描 1/16scan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接口方式       Port type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HUB75-A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白平衡亮度     Brightness of white balance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≥1200cd/m2 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eastAsia="宋体"/>
          <w:lang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28E7"/>
    <w:rsid w:val="26E828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2018-07-24T06:03:00Z</dcterms:created>
  <dc:creator>admin</dc:creator>
  <cp:lastModifiedBy>admin</cp:lastModifiedBy>
  <dcterms:modified xsi:type="dcterms:W3CDTF">2018-07-24T06:04:18Z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